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F" w:rsidRDefault="00D43AFF" w:rsidP="005721E4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B37375">
        <w:rPr>
          <w:rFonts w:ascii="黑体" w:eastAsia="黑体" w:hAnsi="黑体" w:hint="eastAsia"/>
          <w:sz w:val="32"/>
          <w:szCs w:val="32"/>
        </w:rPr>
        <w:t>附件1</w:t>
      </w:r>
    </w:p>
    <w:p w:rsidR="00B37375" w:rsidRPr="00B37375" w:rsidRDefault="00B37375" w:rsidP="005721E4">
      <w:pPr>
        <w:spacing w:line="520" w:lineRule="exact"/>
        <w:rPr>
          <w:rFonts w:ascii="黑体" w:eastAsia="黑体" w:hAnsi="黑体" w:hint="eastAsia"/>
        </w:rPr>
      </w:pPr>
    </w:p>
    <w:tbl>
      <w:tblPr>
        <w:tblW w:w="8947" w:type="dxa"/>
        <w:tblInd w:w="93" w:type="dxa"/>
        <w:tblLook w:val="0000"/>
      </w:tblPr>
      <w:tblGrid>
        <w:gridCol w:w="1275"/>
        <w:gridCol w:w="900"/>
        <w:gridCol w:w="360"/>
        <w:gridCol w:w="1195"/>
        <w:gridCol w:w="65"/>
        <w:gridCol w:w="1241"/>
        <w:gridCol w:w="1279"/>
        <w:gridCol w:w="1260"/>
        <w:gridCol w:w="1372"/>
      </w:tblGrid>
      <w:tr w:rsidR="00D43AFF" w:rsidRPr="00B37375">
        <w:trPr>
          <w:trHeight w:val="475"/>
        </w:trPr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AFF" w:rsidRPr="00B37375" w:rsidRDefault="00D43AFF" w:rsidP="005721E4">
            <w:pPr>
              <w:widowControl/>
              <w:spacing w:line="52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 w:rsidRPr="00B37375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评标专家申报信息表</w:t>
            </w:r>
          </w:p>
        </w:tc>
      </w:tr>
      <w:tr w:rsidR="00D43AFF" w:rsidRPr="00753B88">
        <w:trPr>
          <w:trHeight w:val="313"/>
        </w:trPr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3B88">
              <w:rPr>
                <w:rFonts w:ascii="宋体" w:hAnsi="宋体" w:cs="宋体" w:hint="eastAsia"/>
                <w:kern w:val="0"/>
                <w:sz w:val="24"/>
              </w:rPr>
              <w:t xml:space="preserve">2018年   月   日 </w:t>
            </w: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居住地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其他联系方式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距离最近交易中心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预计到达时间（小时）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工作状态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具体从事的工作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学历专业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职称等级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职称专业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技术职务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注册执业资格名称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注册专业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注册单位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是否与工作单位一致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注册执业资格名称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注册专业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注册单位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是否与工作单位一致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注册执业资格名称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注册专业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注册单位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是否与工作单位一致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评标主专业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第一辅专业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51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第二辅专业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3AFF" w:rsidRPr="00753B88">
        <w:trPr>
          <w:trHeight w:val="18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FF" w:rsidRPr="00753B88" w:rsidRDefault="00D43AF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AFF" w:rsidRPr="00753B88" w:rsidRDefault="00D43AFF" w:rsidP="000A5096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遵纪守法、廉洁自律、客观公正、服从管理，熟悉评标业务，</w:t>
            </w:r>
          </w:p>
          <w:p w:rsidR="00D43AFF" w:rsidRPr="00753B88" w:rsidRDefault="00D43AFF" w:rsidP="000A5096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申报信息及提供的材料真实有效，若有虚假之处，愿承担一切责任。</w:t>
            </w:r>
          </w:p>
          <w:p w:rsidR="00D43AFF" w:rsidRPr="00753B88" w:rsidRDefault="00D43AFF" w:rsidP="000A5096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单位盖章：                      个人签名：</w:t>
            </w:r>
          </w:p>
        </w:tc>
      </w:tr>
    </w:tbl>
    <w:p w:rsidR="009D7A9D" w:rsidRPr="005721E4" w:rsidRDefault="009D7A9D" w:rsidP="009D7A9D">
      <w:pPr>
        <w:rPr>
          <w:rFonts w:ascii="黑体" w:eastAsia="黑体" w:hAnsi="黑体" w:hint="eastAsia"/>
          <w:sz w:val="32"/>
          <w:szCs w:val="32"/>
        </w:rPr>
      </w:pPr>
      <w:r w:rsidRPr="005721E4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D7A9D" w:rsidRPr="00753B88" w:rsidRDefault="009D7A9D" w:rsidP="009D7A9D">
      <w:pPr>
        <w:spacing w:line="7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753B88">
        <w:rPr>
          <w:rFonts w:ascii="华文中宋" w:eastAsia="华文中宋" w:hAnsi="华文中宋" w:hint="eastAsia"/>
          <w:sz w:val="44"/>
          <w:szCs w:val="44"/>
        </w:rPr>
        <w:t>山东省评标专家推荐承诺书</w:t>
      </w:r>
    </w:p>
    <w:p w:rsidR="009D7A9D" w:rsidRPr="00753B88" w:rsidRDefault="009D7A9D" w:rsidP="009D7A9D">
      <w:pPr>
        <w:rPr>
          <w:rFonts w:ascii="仿宋_GB2312" w:eastAsia="仿宋_GB2312" w:hint="eastAsia"/>
          <w:sz w:val="32"/>
          <w:szCs w:val="32"/>
        </w:rPr>
      </w:pPr>
      <w:r w:rsidRPr="00753B88">
        <w:rPr>
          <w:rFonts w:ascii="仿宋_GB2312" w:eastAsia="仿宋_GB2312" w:hint="eastAsia"/>
          <w:sz w:val="32"/>
          <w:szCs w:val="32"/>
        </w:rPr>
        <w:t xml:space="preserve">    </w:t>
      </w:r>
    </w:p>
    <w:p w:rsidR="004E1344" w:rsidRDefault="009D7A9D" w:rsidP="009D7A9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3B88">
        <w:rPr>
          <w:rFonts w:ascii="仿宋_GB2312" w:eastAsia="仿宋_GB2312" w:hint="eastAsia"/>
          <w:sz w:val="32"/>
          <w:szCs w:val="32"/>
        </w:rPr>
        <w:t xml:space="preserve">我单位         ，（男/女），      年开始从事建设工程相关工作，  </w:t>
      </w:r>
      <w:r w:rsidR="004E1344">
        <w:rPr>
          <w:rFonts w:ascii="仿宋_GB2312" w:eastAsia="仿宋_GB2312" w:hint="eastAsia"/>
          <w:sz w:val="32"/>
          <w:szCs w:val="32"/>
        </w:rPr>
        <w:t xml:space="preserve"> </w:t>
      </w:r>
      <w:r w:rsidRPr="00753B88">
        <w:rPr>
          <w:rFonts w:ascii="仿宋_GB2312" w:eastAsia="仿宋_GB2312" w:hint="eastAsia"/>
          <w:sz w:val="32"/>
          <w:szCs w:val="32"/>
        </w:rPr>
        <w:t xml:space="preserve"> 年取得  </w:t>
      </w:r>
      <w:r w:rsidR="004E1344">
        <w:rPr>
          <w:rFonts w:ascii="仿宋_GB2312" w:eastAsia="仿宋_GB2312" w:hint="eastAsia"/>
          <w:sz w:val="32"/>
          <w:szCs w:val="32"/>
        </w:rPr>
        <w:t xml:space="preserve"> </w:t>
      </w:r>
      <w:r w:rsidRPr="00753B88">
        <w:rPr>
          <w:rFonts w:ascii="仿宋_GB2312" w:eastAsia="仿宋_GB2312" w:hint="eastAsia"/>
          <w:sz w:val="32"/>
          <w:szCs w:val="32"/>
        </w:rPr>
        <w:t xml:space="preserve">     专业  </w:t>
      </w:r>
      <w:r w:rsidR="004E1344">
        <w:rPr>
          <w:rFonts w:ascii="仿宋_GB2312" w:eastAsia="仿宋_GB2312" w:hint="eastAsia"/>
          <w:sz w:val="32"/>
          <w:szCs w:val="32"/>
        </w:rPr>
        <w:t xml:space="preserve">   </w:t>
      </w:r>
      <w:r w:rsidRPr="00753B88">
        <w:rPr>
          <w:rFonts w:ascii="仿宋_GB2312" w:eastAsia="仿宋_GB2312" w:hint="eastAsia"/>
          <w:sz w:val="32"/>
          <w:szCs w:val="32"/>
        </w:rPr>
        <w:t xml:space="preserve"> 级职称，   </w:t>
      </w:r>
      <w:r w:rsidR="004E1344">
        <w:rPr>
          <w:rFonts w:ascii="仿宋_GB2312" w:eastAsia="仿宋_GB2312" w:hint="eastAsia"/>
          <w:sz w:val="32"/>
          <w:szCs w:val="32"/>
        </w:rPr>
        <w:t xml:space="preserve">  </w:t>
      </w:r>
      <w:r w:rsidRPr="00753B88">
        <w:rPr>
          <w:rFonts w:ascii="仿宋_GB2312" w:eastAsia="仿宋_GB2312" w:hint="eastAsia"/>
          <w:sz w:val="32"/>
          <w:szCs w:val="32"/>
        </w:rPr>
        <w:t xml:space="preserve"> 年取得</w:t>
      </w:r>
    </w:p>
    <w:p w:rsidR="009D7A9D" w:rsidRPr="00753B88" w:rsidRDefault="004E1344" w:rsidP="004E134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9D7A9D" w:rsidRPr="00753B88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9D7A9D" w:rsidRPr="00753B88">
        <w:rPr>
          <w:rFonts w:ascii="仿宋_GB2312" w:eastAsia="仿宋_GB2312" w:hint="eastAsia"/>
          <w:sz w:val="32"/>
          <w:szCs w:val="32"/>
        </w:rPr>
        <w:t xml:space="preserve">       师注册执业资格，符合山东省房屋建筑和市政工程评标专家条件，推荐其申报评标专家。</w:t>
      </w: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  <w:r w:rsidRPr="00753B88">
        <w:rPr>
          <w:rFonts w:ascii="仿宋_GB2312" w:eastAsia="仿宋_GB2312" w:hint="eastAsia"/>
          <w:sz w:val="32"/>
          <w:szCs w:val="32"/>
        </w:rPr>
        <w:t>我单位承诺，该同志申报信息和提供的材料已经验证，真实有效，若有不实之处，愿承担一切责任。</w:t>
      </w: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  <w:r w:rsidRPr="00753B88">
        <w:rPr>
          <w:rFonts w:ascii="仿宋_GB2312" w:eastAsia="仿宋_GB2312" w:hint="eastAsia"/>
          <w:sz w:val="32"/>
          <w:szCs w:val="32"/>
        </w:rPr>
        <w:t xml:space="preserve">                      单位（公章）：         </w:t>
      </w:r>
    </w:p>
    <w:p w:rsidR="009D7A9D" w:rsidRPr="00753B88" w:rsidRDefault="009D7A9D" w:rsidP="009D7A9D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753B88">
        <w:rPr>
          <w:rFonts w:ascii="仿宋_GB2312" w:eastAsia="仿宋_GB2312" w:hint="eastAsia"/>
          <w:sz w:val="32"/>
          <w:szCs w:val="32"/>
        </w:rPr>
        <w:t>负责人签字：</w:t>
      </w: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  <w:r w:rsidRPr="00753B88">
        <w:rPr>
          <w:rFonts w:ascii="仿宋_GB2312" w:eastAsia="仿宋_GB2312" w:hint="eastAsia"/>
          <w:sz w:val="32"/>
          <w:szCs w:val="32"/>
        </w:rPr>
        <w:t xml:space="preserve">                          2018年  月  日</w:t>
      </w: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  <w:r w:rsidRPr="00753B88">
        <w:rPr>
          <w:rFonts w:ascii="仿宋_GB2312" w:eastAsia="仿宋_GB2312" w:hint="eastAsia"/>
          <w:sz w:val="32"/>
          <w:szCs w:val="32"/>
        </w:rPr>
        <w:t>备注：省综合专家库将与信用中国（山东）网对接，单位或个人提供虚假信息的，经核实后将在信用中国（山东）网上予以公布。</w:t>
      </w:r>
    </w:p>
    <w:tbl>
      <w:tblPr>
        <w:tblW w:w="9166" w:type="dxa"/>
        <w:tblLook w:val="0000"/>
      </w:tblPr>
      <w:tblGrid>
        <w:gridCol w:w="1963"/>
        <w:gridCol w:w="1800"/>
        <w:gridCol w:w="4140"/>
        <w:gridCol w:w="1263"/>
      </w:tblGrid>
      <w:tr w:rsidR="009D7A9D" w:rsidRPr="00753B88">
        <w:trPr>
          <w:trHeight w:val="1410"/>
        </w:trPr>
        <w:tc>
          <w:tcPr>
            <w:tcW w:w="91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A9D" w:rsidRPr="0088456F" w:rsidRDefault="009D7A9D" w:rsidP="008A44AD">
            <w:pPr>
              <w:widowControl/>
              <w:spacing w:line="560" w:lineRule="exact"/>
              <w:ind w:rightChars="-50" w:right="-105"/>
              <w:rPr>
                <w:rFonts w:ascii="黑体" w:eastAsia="黑体" w:hAnsi="黑体" w:hint="eastAsia"/>
                <w:sz w:val="32"/>
                <w:szCs w:val="32"/>
              </w:rPr>
            </w:pPr>
            <w:r w:rsidRPr="0088456F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附件3</w:t>
            </w:r>
          </w:p>
          <w:p w:rsidR="0088456F" w:rsidRPr="00753B88" w:rsidRDefault="0088456F" w:rsidP="008A44AD">
            <w:pPr>
              <w:widowControl/>
              <w:spacing w:line="560" w:lineRule="exact"/>
              <w:ind w:rightChars="-50" w:right="-105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  <w:p w:rsidR="009D7A9D" w:rsidRPr="0088456F" w:rsidRDefault="009D7A9D" w:rsidP="0059416E">
            <w:pPr>
              <w:spacing w:line="560" w:lineRule="exact"/>
              <w:jc w:val="center"/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</w:pPr>
            <w:r w:rsidRPr="0088456F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山东省房屋建筑和市政工程评标专家专业分类标准</w:t>
            </w:r>
          </w:p>
        </w:tc>
      </w:tr>
      <w:tr w:rsidR="009D7A9D" w:rsidRPr="00753B88">
        <w:trPr>
          <w:trHeight w:val="1270"/>
        </w:trPr>
        <w:tc>
          <w:tcPr>
            <w:tcW w:w="91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7A9D" w:rsidRPr="00753B88" w:rsidRDefault="009D7A9D" w:rsidP="000A5096">
            <w:pPr>
              <w:widowControl/>
              <w:spacing w:line="50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一、工程类（编码A）</w:t>
            </w:r>
          </w:p>
          <w:p w:rsidR="009D7A9D" w:rsidRPr="00753B88" w:rsidRDefault="009D7A9D" w:rsidP="000A5096">
            <w:pPr>
              <w:spacing w:line="500" w:lineRule="exact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A--工程咨询</w:t>
            </w:r>
          </w:p>
        </w:tc>
      </w:tr>
      <w:tr w:rsidR="009D7A9D" w:rsidRPr="00753B88">
        <w:trPr>
          <w:trHeight w:val="50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A01规划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A0101国民经济和社会发展规划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A010102 主体功能区、空间规划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A010103 区域规划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A010104 公路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A010105 铁路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A010106 城市轨道交通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A010107 民航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A010132 港口与航道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A010134 生态建设和环境工程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A010135 市政公用工程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A010137 综合经济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A010143 古建、风景区、文物保护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A010147 综合交通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A010153 生态环境保护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A010199 其他国民经济和社会发展规划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A0102 城乡规划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A010201 城镇体系规划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A010202 城市规划（设计）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A010203 村镇规划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A010204 乡和村庄规划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A010205 风景名胜区规划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A02 投资策划与决策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A0201 项目建议、可行性研究、评估及后评价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A020103 城市轨道交通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A020132 市政公用工程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A020133 建筑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A020136 综合运输枢纽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A020144 给水排水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A020145 园林绿化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34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A020199 其他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45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lastRenderedPageBreak/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762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A03 勘察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A0301 岩土工程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A030101 岩土工程勘察/工程地质勘察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A030102 岩土工程设计</w:t>
            </w:r>
          </w:p>
          <w:p w:rsidR="009D7A9D" w:rsidRPr="00753B88" w:rsidRDefault="009D7A9D" w:rsidP="005410CF">
            <w:pPr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A030103 岩土工程物探测试检测监测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60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A0302 地质勘察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A030201 地质灾害治理</w:t>
            </w:r>
          </w:p>
          <w:p w:rsidR="009D7A9D" w:rsidRPr="00753B88" w:rsidRDefault="009D7A9D" w:rsidP="005410CF">
            <w:pPr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A030202 地质环境保护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1478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A0303 测绘工程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A030301 导航定位服务与大地测量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A030302 工程测量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A030303 摄影测量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A030304 海洋及河湖测绘</w:t>
            </w:r>
          </w:p>
          <w:p w:rsidR="009D7A9D" w:rsidRPr="00753B88" w:rsidRDefault="009D7A9D" w:rsidP="005410CF">
            <w:pPr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A030306 地理信息系统工程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665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A0304 水文气象</w:t>
            </w:r>
          </w:p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勘察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A030401 陆地水文勘察</w:t>
            </w:r>
          </w:p>
          <w:p w:rsidR="009D7A9D" w:rsidRPr="00753B88" w:rsidRDefault="009D7A9D" w:rsidP="005410CF">
            <w:pPr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A030403 气象勘察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1481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A0307 文物勘察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A030701 古建筑勘察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A030702 石窟寺及石刻勘察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A030703 古遗址古墓葬勘察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A030704 壁画彩塑勘察</w:t>
            </w:r>
          </w:p>
          <w:p w:rsidR="009D7A9D" w:rsidRPr="00753B88" w:rsidRDefault="009D7A9D" w:rsidP="005410CF">
            <w:pPr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A030705 近现代重要史迹和代表性建筑勘察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606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A04 设计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A0401 建筑工程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A040101 建筑总平面规划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A040102 居住建筑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A040103 结构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A040104 给水排水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A040105 通风空调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A040106 电气、通信及弱电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A040107 装饰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A040108 幕墙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A040109 防护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A040110 防化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A040111 钢结构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A040112 照明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A040113 环保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A040114 消防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A040115 公共建筑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A040116 工业建筑</w:t>
            </w:r>
          </w:p>
          <w:p w:rsidR="009D7A9D" w:rsidRPr="00753B88" w:rsidRDefault="009D7A9D" w:rsidP="005410CF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A040117 古建筑</w:t>
            </w:r>
          </w:p>
          <w:p w:rsidR="009D7A9D" w:rsidRPr="00753B88" w:rsidRDefault="009D7A9D" w:rsidP="005410CF">
            <w:pPr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A040199 其他建筑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39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lastRenderedPageBreak/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5434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A04 设计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A0402 市政公用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工程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A040201 市政线路、站场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A040202 市政道路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A040203 市政桥梁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A040204 市政道路照明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A040205 市政机械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A040206 市政给水排水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A040207 市政信号与控制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A040208 城市燃气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A040209 城市热力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A040210 电气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A040211 环保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A040212 园林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A040213 绿化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A040214 污水处理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A040215 垃圾处理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A040216 环境卫生</w:t>
            </w:r>
          </w:p>
          <w:p w:rsidR="009D7A9D" w:rsidRPr="00753B88" w:rsidRDefault="009D7A9D" w:rsidP="005410CF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A040217 城市停车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3384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A0405 城市轨道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交通工程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A040501 车站、区间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A040502 线路、轨道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A040503 信号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A040504 通信与信息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A040505 机车车辆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A040506 通风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A040507 防灾监控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A040508 暖通空调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A040509 给水排水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A040510 桥梁</w:t>
            </w:r>
          </w:p>
          <w:p w:rsidR="009D7A9D" w:rsidRPr="00753B88" w:rsidRDefault="009D7A9D" w:rsidP="005410CF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A040511 隧道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279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A05 监理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A0501 建筑工程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A050101 建筑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A050102 结构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A050103 给水排水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A050104 暖通空调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A050105 电气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A050106 机电设备安装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A050107 装饰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A050108 幕墙</w:t>
            </w:r>
          </w:p>
          <w:p w:rsidR="009D7A9D" w:rsidRPr="00753B88" w:rsidRDefault="009D7A9D" w:rsidP="005410CF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A050109 古文物建筑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通用专业</w:t>
            </w:r>
          </w:p>
        </w:tc>
      </w:tr>
      <w:tr w:rsidR="009D7A9D" w:rsidRPr="00753B88">
        <w:trPr>
          <w:trHeight w:val="45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lastRenderedPageBreak/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4344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A05 监理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A0502 市政工程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A050201 土木工程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A050202 给水排水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A050203 供配电、信号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A050204 机电设备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A050205 园林绿化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A050206 燃气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A050207 热力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A050208 垃圾和污水处理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A050209 环境卫生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A050210 城市停车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A050211 路灯（市政照明）</w:t>
            </w:r>
          </w:p>
          <w:p w:rsidR="009D7A9D" w:rsidRPr="00753B88" w:rsidRDefault="009D7A9D" w:rsidP="005410CF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A050212 通风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1710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A0505 城市轨道交通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A050501 土木工程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A050502 机电安装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A050503 系统设备、集成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A050504 通风</w:t>
            </w:r>
          </w:p>
          <w:p w:rsidR="009D7A9D" w:rsidRPr="00753B88" w:rsidRDefault="009D7A9D" w:rsidP="005410CF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A050505 通信与信息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1284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A06 工程造价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A0601 土建工程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A060101 建筑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A060102 市政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A060104 城市轨道交通</w:t>
            </w:r>
          </w:p>
          <w:p w:rsidR="009D7A9D" w:rsidRPr="00753B88" w:rsidRDefault="009D7A9D" w:rsidP="005410CF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A060126 园林绿化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100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A0602 安装工程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A060201 建筑</w:t>
            </w:r>
          </w:p>
          <w:p w:rsidR="009D7A9D" w:rsidRPr="00753B88" w:rsidRDefault="009D7A9D" w:rsidP="005410C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A060202 市政</w:t>
            </w:r>
          </w:p>
          <w:p w:rsidR="009D7A9D" w:rsidRPr="00753B88" w:rsidRDefault="009D7A9D" w:rsidP="005410CF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A060204 城市轨道交通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294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A07 项目管理(含代建)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A0701 建设项目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管理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A070101 建设综合协调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A070102 建设进度管理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A070103 建设质量管理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A070104 建设费用管理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A070105 建设采购管理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A070106 建设安全管理</w:t>
            </w:r>
          </w:p>
          <w:p w:rsidR="009D7A9D" w:rsidRPr="00753B88" w:rsidRDefault="009D7A9D" w:rsidP="005410CF">
            <w:pPr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A070107 建设合同管理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5410CF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依据中标人承担的管理内容，涉及规划、可研、设计监理相关专业评标专家，应从A01-A06中选择</w:t>
            </w:r>
          </w:p>
        </w:tc>
      </w:tr>
      <w:tr w:rsidR="009D7A9D" w:rsidRPr="00753B88">
        <w:trPr>
          <w:trHeight w:val="402"/>
        </w:trPr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753B88">
              <w:lastRenderedPageBreak/>
              <w:br w:type="page"/>
            </w:r>
            <w:r w:rsidRPr="00753B88">
              <w:br w:type="page"/>
            </w: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A--工程施工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0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8542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A08 工程施工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A0801建筑工程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A080101 古建筑工程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A080102 地基处理工程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A080103 无损检测工程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A080104 土建工程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A080105 电气工程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A080106 建筑给水排水工程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A080107 钢结构工程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A080108 通风与空调工程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A080109 装饰装修工程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A080110 幕墙工程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A080111 电子与智能化工程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A080112 电梯工程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A080113 消防设施工程</w:t>
            </w:r>
          </w:p>
          <w:p w:rsidR="009D7A9D" w:rsidRPr="00753B88" w:rsidRDefault="009D7A9D" w:rsidP="005410C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A080114 建筑机电安装</w:t>
            </w:r>
          </w:p>
          <w:p w:rsidR="009D7A9D" w:rsidRPr="00753B88" w:rsidRDefault="009D7A9D" w:rsidP="005410C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A080115 智能灯光工程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A080116 高耸构筑物工程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A080117 防水防腐保温</w:t>
            </w:r>
          </w:p>
          <w:p w:rsidR="009D7A9D" w:rsidRPr="00753B88" w:rsidRDefault="009D7A9D" w:rsidP="005410C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A080118 大屏幕显示系统工程</w:t>
            </w:r>
          </w:p>
          <w:p w:rsidR="009D7A9D" w:rsidRPr="00753B88" w:rsidRDefault="009D7A9D" w:rsidP="005410C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A080119 广播、音响和会议系统工程</w:t>
            </w:r>
          </w:p>
          <w:p w:rsidR="009D7A9D" w:rsidRPr="00753B88" w:rsidRDefault="009D7A9D" w:rsidP="005410CF">
            <w:pPr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A080199 其他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通用专业</w:t>
            </w:r>
          </w:p>
        </w:tc>
      </w:tr>
      <w:tr w:rsidR="009D7A9D" w:rsidRPr="00753B88">
        <w:trPr>
          <w:trHeight w:val="301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A0802 市政工程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A080201 道路工程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A080202 桥梁工程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A080203 隧道工程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A080204 给水工程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A080205 排水工程</w:t>
            </w:r>
          </w:p>
          <w:p w:rsidR="009D7A9D" w:rsidRPr="00753B88" w:rsidRDefault="009D7A9D" w:rsidP="005410CF">
            <w:pPr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A080206 防洪堤防工程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40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lastRenderedPageBreak/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3877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A08 工程施工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A0802 市政工程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A080207 燃气工程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A080208 热能及供热工程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A080209 体育场地设施工程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A080210 城市道路及照明工程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A080211 城市景观、户外广告工程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A080212 垃圾处理工程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A080213 市容环境综合整治工程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A080214 城市公共广场工程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A080215 污水、污泥处理工程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347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A0805 城市轨道</w:t>
            </w:r>
          </w:p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交通工程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A080501 路基工程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A080502 轨道工程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A080503 桥涵工程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A080504 隧道、地下结构工程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A080505 给水排水工程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A080506 供电工程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A080507 智能和控制系统工程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A080508 信号工程</w:t>
            </w:r>
          </w:p>
          <w:p w:rsidR="009D7A9D" w:rsidRPr="00753B88" w:rsidRDefault="009D7A9D" w:rsidP="005410CF">
            <w:pPr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A080509 通信工程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765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A0830 园林绿化</w:t>
            </w:r>
          </w:p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A083001 园林工程</w:t>
            </w:r>
          </w:p>
          <w:p w:rsidR="009D7A9D" w:rsidRPr="00753B88" w:rsidRDefault="009D7A9D" w:rsidP="005410CF">
            <w:pPr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A083002 绿化工程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1867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A08033 文物保护</w:t>
            </w:r>
          </w:p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A080301 古建筑修缮与保护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A080302 近现代文物建筑修缮与保护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A080303 古遗址、古墓葬修缮与保护</w:t>
            </w:r>
          </w:p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A080304 石窟寺、石刻及壁画保护</w:t>
            </w:r>
          </w:p>
          <w:p w:rsidR="009D7A9D" w:rsidRPr="00753B88" w:rsidRDefault="009D7A9D" w:rsidP="005410CF">
            <w:pPr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A080305 文物安全消防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53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A09 其他工程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A0902 节能工程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A090207 建筑节能工程</w:t>
            </w:r>
          </w:p>
          <w:p w:rsidR="009D7A9D" w:rsidRPr="00753B88" w:rsidRDefault="009D7A9D" w:rsidP="005410CF">
            <w:pPr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A090208 绿色照明工程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9D7A9D" w:rsidRPr="00753B88" w:rsidRDefault="009D7A9D" w:rsidP="009D7A9D">
      <w:r w:rsidRPr="00753B88">
        <w:br w:type="page"/>
      </w:r>
    </w:p>
    <w:tbl>
      <w:tblPr>
        <w:tblW w:w="9166" w:type="dxa"/>
        <w:jc w:val="center"/>
        <w:tblInd w:w="-415" w:type="dxa"/>
        <w:tblLook w:val="0000"/>
      </w:tblPr>
      <w:tblGrid>
        <w:gridCol w:w="1963"/>
        <w:gridCol w:w="1800"/>
        <w:gridCol w:w="4399"/>
        <w:gridCol w:w="1004"/>
      </w:tblGrid>
      <w:tr w:rsidR="009D7A9D" w:rsidRPr="00753B88">
        <w:trPr>
          <w:trHeight w:val="402"/>
          <w:jc w:val="center"/>
        </w:trPr>
        <w:tc>
          <w:tcPr>
            <w:tcW w:w="91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二、货物类（编码B）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2771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B01 机电产品类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B0101 建筑机械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B010101 隧道掘进设备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B010102 挖掘机械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B010103 桩工机械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B010104 铲土运输机械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B010105 压实与路面机械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B010106 塔吊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B010107 混凝土机械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B010108 凿岩机械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B010109 桥梁施工机械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B010110 公路养护设备</w:t>
            </w:r>
          </w:p>
          <w:p w:rsidR="009D7A9D" w:rsidRPr="00753B88" w:rsidRDefault="009D7A9D" w:rsidP="005410CF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B010111 附着升降脚手架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1216"/>
          <w:jc w:val="center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B0102 城市轨道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工程设备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B010201 通风设备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B010202 自动售检票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B010203 防灾报警设备及消防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B010204 屏蔽门设备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B010205 综合监控设备 </w:t>
            </w:r>
          </w:p>
          <w:p w:rsidR="009D7A9D" w:rsidRPr="00753B88" w:rsidRDefault="009D7A9D" w:rsidP="005410CF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B010206 车辆段设备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872"/>
          <w:jc w:val="center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B0119 起重运输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机械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B011901 起重机械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B011902 输送机械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B011903 装卸机械</w:t>
            </w:r>
          </w:p>
          <w:p w:rsidR="009D7A9D" w:rsidRPr="00753B88" w:rsidRDefault="009D7A9D" w:rsidP="005410CF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B011904 扶梯与电梯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3054"/>
          <w:jc w:val="center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B0134 环保设备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B013401 环境监测仪器设备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B013402 水污染治理设备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B013403 噪声与振动治理设备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B013404 固体废弃物处理处置设备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B013405 危险废弃物处理处置设备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B013406 除尘设备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B013407 脱硫、脱硝设备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B013408 VOCs 治理设备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B013409 电磁波污染防治设备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B013410 恶臭治理设备</w:t>
            </w:r>
          </w:p>
          <w:p w:rsidR="009D7A9D" w:rsidRPr="00753B88" w:rsidRDefault="009D7A9D" w:rsidP="005410C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B013412 污泥处理设备</w:t>
            </w:r>
          </w:p>
          <w:p w:rsidR="005410CF" w:rsidRPr="00753B88" w:rsidRDefault="009D7A9D" w:rsidP="005410CF">
            <w:p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B013413 污染源自动监测与分布式（DCS）系</w:t>
            </w:r>
          </w:p>
          <w:p w:rsidR="009D7A9D" w:rsidRPr="00753B88" w:rsidRDefault="005410CF" w:rsidP="005410CF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="009D7A9D"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统设备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lastRenderedPageBreak/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B01 机电产品类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B0135 气象设备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B013509 雷电探测及防护设备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99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B0136 交通信号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专用设备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B013602 城市轨道信号设备</w:t>
            </w:r>
          </w:p>
          <w:p w:rsidR="009D7A9D" w:rsidRPr="00753B88" w:rsidRDefault="009D7A9D" w:rsidP="005410CF">
            <w:pPr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B013603 公路信号设备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79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B0137 地震监测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设备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B013704 工程地震设备、仪器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627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B0138 节能设备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B013803 高效节能设备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B013806 节水设备</w:t>
            </w:r>
          </w:p>
          <w:p w:rsidR="009D7A9D" w:rsidRPr="00753B88" w:rsidRDefault="009D7A9D" w:rsidP="005410CF">
            <w:pPr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B013807 建筑节能设备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7A9D" w:rsidRPr="00753B88">
        <w:trPr>
          <w:trHeight w:val="739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B0139 科学、教育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设备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B013907 公路桥梁实验检测设备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B013908 岩土力学地质测试分析设备</w:t>
            </w:r>
          </w:p>
          <w:p w:rsidR="009D7A9D" w:rsidRPr="00753B88" w:rsidRDefault="009D7A9D" w:rsidP="005410CF">
            <w:pPr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B013909 土木工程实验仪器、设备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710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B0140 安全技术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防范设备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B014001 安防视频监控设备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B014002 入侵探测与防盗报警设备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B014003 安防出入口目标识别与控制设备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B014004 安防实体防护设备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B014005 防爆安全检查设备</w:t>
            </w:r>
          </w:p>
          <w:p w:rsidR="009D7A9D" w:rsidRPr="00753B88" w:rsidRDefault="009D7A9D" w:rsidP="005410CF">
            <w:pPr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B014006 移动目标反劫防盗设备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1782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B0141 其他专用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机械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B014108 测绘仪器设备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B014109 计量设备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B014113 无损检测设备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B014114 道路交通安全设备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B014115 水文检测专用设备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B014116 风机与压缩机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B014117 制冷与采暖空调设备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B014119 泵与阀门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B014120 消防设备</w:t>
            </w:r>
          </w:p>
          <w:p w:rsidR="009D7A9D" w:rsidRPr="00753B88" w:rsidRDefault="009D7A9D" w:rsidP="005410CF">
            <w:pPr>
              <w:spacing w:line="31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B014124 道路清扫设备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D7A9D" w:rsidRPr="00753B88">
        <w:trPr>
          <w:trHeight w:val="955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B0145 轨道铺架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设备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B014501 铁路专用运架设备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B014502 铺轨专用设备</w:t>
            </w:r>
          </w:p>
          <w:p w:rsidR="009D7A9D" w:rsidRPr="00753B88" w:rsidRDefault="009D7A9D" w:rsidP="005410CF">
            <w:pPr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B014503 轨道检测设备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9D7A9D" w:rsidRPr="00753B88">
        <w:trPr>
          <w:trHeight w:val="70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B0146 文物保护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设备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B014601 考古发掘设备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B014602 文物修复设备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B014603 文物风险管理设备</w:t>
            </w:r>
          </w:p>
          <w:p w:rsidR="009D7A9D" w:rsidRPr="00753B88" w:rsidRDefault="009D7A9D" w:rsidP="005410CF">
            <w:pPr>
              <w:spacing w:line="31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B014604 文物展陈设备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464"/>
          <w:jc w:val="center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B0147 测绘地理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信息设备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B014701 导航定位设备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B014702 大地测量设备</w:t>
            </w:r>
          </w:p>
          <w:p w:rsidR="009D7A9D" w:rsidRPr="00753B88" w:rsidRDefault="009D7A9D" w:rsidP="005410CF">
            <w:pPr>
              <w:widowControl/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B014703 摄影测量设备</w:t>
            </w:r>
          </w:p>
          <w:p w:rsidR="009D7A9D" w:rsidRPr="00753B88" w:rsidRDefault="009D7A9D" w:rsidP="005410CF">
            <w:pPr>
              <w:spacing w:line="31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B014704 不动产测绘设备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lastRenderedPageBreak/>
              <w:t>一级类别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1541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B06化工材料及其制品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B0603 合成材料及专用化工品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B060301 防护、防腐与涂料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B060303 橡胶、塑料及其制品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B060304 玻璃及其制品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B060305 颜料、染料</w:t>
            </w:r>
          </w:p>
          <w:p w:rsidR="009D7A9D" w:rsidRPr="00753B88" w:rsidRDefault="009D7A9D" w:rsidP="005410CF">
            <w:pPr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B060306 合成材料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769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CF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B0605 催化剂、助</w:t>
            </w:r>
          </w:p>
          <w:p w:rsidR="009D7A9D" w:rsidRPr="00753B88" w:rsidRDefault="005410CF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 w:rsidR="009D7A9D"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剂、添加剂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B060501 催化剂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B060502 助剂</w:t>
            </w:r>
          </w:p>
          <w:p w:rsidR="009D7A9D" w:rsidRPr="00753B88" w:rsidRDefault="009D7A9D" w:rsidP="005410CF">
            <w:pPr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B060503 添加剂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131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B0606 其他化工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B060603 耐火材料</w:t>
            </w:r>
          </w:p>
          <w:p w:rsidR="009D7A9D" w:rsidRPr="00753B88" w:rsidRDefault="009D7A9D" w:rsidP="005410CF">
            <w:pPr>
              <w:spacing w:line="33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B060604 绝缘材料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613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B07 建筑材料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B0701 水泥及水</w:t>
            </w:r>
          </w:p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泥制品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B070101 水泥与水泥熟料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B070102 水泥制品</w:t>
            </w:r>
          </w:p>
          <w:p w:rsidR="009D7A9D" w:rsidRPr="00753B88" w:rsidRDefault="009D7A9D" w:rsidP="005410CF">
            <w:pPr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B070103 商品混凝土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286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B0702 木材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B070201 原木、板方材</w:t>
            </w:r>
          </w:p>
          <w:p w:rsidR="009D7A9D" w:rsidRPr="00753B88" w:rsidRDefault="009D7A9D" w:rsidP="005410CF">
            <w:pPr>
              <w:spacing w:line="33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B070202 复合板材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A9D" w:rsidRPr="00753B88">
        <w:trPr>
          <w:trHeight w:val="279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B0703 石材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B070301 人造石材</w:t>
            </w:r>
          </w:p>
          <w:p w:rsidR="009D7A9D" w:rsidRPr="00753B88" w:rsidRDefault="009D7A9D" w:rsidP="005410CF">
            <w:pPr>
              <w:spacing w:line="33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B070302 天然石材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70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B0704 陶瓷制品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B070401 建筑陶瓷及制品</w:t>
            </w:r>
          </w:p>
          <w:p w:rsidR="009D7A9D" w:rsidRPr="00753B88" w:rsidRDefault="009D7A9D" w:rsidP="005410CF">
            <w:pPr>
              <w:spacing w:line="33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B070402 卫生陶瓷及制品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1032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B0705 其他建筑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材料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B070501 隔热保温材料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B070502 防水材料、密封材料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B070503 电工绝缘材料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B070504 特种建筑材料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B070505 耐火材料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B070506 电线、电缆</w:t>
            </w:r>
          </w:p>
          <w:p w:rsidR="009D7A9D" w:rsidRPr="00753B88" w:rsidRDefault="009D7A9D" w:rsidP="005410CF">
            <w:pPr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B070507 五金制品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395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B0706 新型材料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B070602 利废建筑材料</w:t>
            </w:r>
          </w:p>
          <w:p w:rsidR="009D7A9D" w:rsidRPr="00753B88" w:rsidRDefault="009D7A9D" w:rsidP="005410CF">
            <w:pPr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B070603 其他新型建筑材料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225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B09 其他类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B09 其他货物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B090110 苗木种子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B090112 救灾物资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B090113 抗旱防汛设备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B090115 交通护栏、标识牌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B090118 应急救援设备</w:t>
            </w:r>
          </w:p>
          <w:p w:rsidR="009D7A9D" w:rsidRPr="00753B88" w:rsidRDefault="009D7A9D" w:rsidP="005410CF">
            <w:pPr>
              <w:widowControl/>
              <w:spacing w:line="33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B090119 劳动防护用品</w:t>
            </w:r>
          </w:p>
          <w:p w:rsidR="009D7A9D" w:rsidRPr="00753B88" w:rsidRDefault="009D7A9D" w:rsidP="005410CF">
            <w:pPr>
              <w:widowControl/>
              <w:spacing w:line="33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B090120 紧固、密封类材料</w:t>
            </w:r>
          </w:p>
          <w:p w:rsidR="009D7A9D" w:rsidRPr="00753B88" w:rsidRDefault="009D7A9D" w:rsidP="005410CF">
            <w:pPr>
              <w:spacing w:line="33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B090121 机器人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D7A9D" w:rsidRPr="00753B88" w:rsidRDefault="009D7A9D" w:rsidP="009D7A9D">
      <w:r w:rsidRPr="00753B88">
        <w:br w:type="page"/>
      </w:r>
    </w:p>
    <w:tbl>
      <w:tblPr>
        <w:tblW w:w="9166" w:type="dxa"/>
        <w:jc w:val="center"/>
        <w:tblInd w:w="-415" w:type="dxa"/>
        <w:tblLook w:val="0000"/>
      </w:tblPr>
      <w:tblGrid>
        <w:gridCol w:w="1963"/>
        <w:gridCol w:w="1800"/>
        <w:gridCol w:w="4399"/>
        <w:gridCol w:w="1004"/>
      </w:tblGrid>
      <w:tr w:rsidR="009D7A9D" w:rsidRPr="00753B88">
        <w:trPr>
          <w:trHeight w:val="402"/>
          <w:jc w:val="center"/>
        </w:trPr>
        <w:tc>
          <w:tcPr>
            <w:tcW w:w="91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三、服务类（编码C）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一级类别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二级类别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三级类别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 w:rsidRPr="00753B88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D7A9D" w:rsidRPr="00753B88">
        <w:trPr>
          <w:trHeight w:val="435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C01 勘查与调查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C0102 地质调查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C010206 水文地质调查</w:t>
            </w:r>
          </w:p>
          <w:p w:rsidR="009D7A9D" w:rsidRPr="00753B88" w:rsidRDefault="009D7A9D" w:rsidP="00E86F53">
            <w:pPr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C010208 工程地质调查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1135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C0103 生态与资</w:t>
            </w:r>
          </w:p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源调查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C010308 风景名胜资源调查</w:t>
            </w:r>
          </w:p>
          <w:p w:rsidR="009D7A9D" w:rsidRPr="00753B88" w:rsidRDefault="009D7A9D" w:rsidP="00E86F53">
            <w:pPr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C010310 地下水资源调查评价及开发</w:t>
            </w: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利用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9D7A9D" w:rsidRPr="00753B88">
        <w:trPr>
          <w:trHeight w:val="11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C02 公共咨询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C0201 咨询服务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C020114 采购与招标投标咨询</w:t>
            </w:r>
          </w:p>
          <w:p w:rsidR="009D7A9D" w:rsidRPr="00753B88" w:rsidRDefault="009D7A9D" w:rsidP="00E86F53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C020116 拆迁评估</w:t>
            </w:r>
          </w:p>
          <w:p w:rsidR="009D7A9D" w:rsidRPr="00753B88" w:rsidRDefault="009D7A9D" w:rsidP="00E86F53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C020122 产权交易咨询</w:t>
            </w:r>
          </w:p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C020124 政府与社会资本合作项目</w:t>
            </w: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（PPP 项目）咨询</w:t>
            </w:r>
          </w:p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C020125 设计采购施工总承包项目（EPC）项目）咨询</w:t>
            </w:r>
          </w:p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C020134 园林绿化服务咨询</w:t>
            </w:r>
          </w:p>
          <w:p w:rsidR="009D7A9D" w:rsidRPr="00753B88" w:rsidRDefault="009D7A9D" w:rsidP="00E86F53">
            <w:pPr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C020139 环境影响评价与评估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C03 经济管理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C0304 建筑经济</w:t>
            </w:r>
          </w:p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管理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C0313 合同管理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C031301 技术合同管理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C031302 担保合同管理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C04 工商管理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C0406 房地产管</w:t>
            </w:r>
          </w:p>
          <w:p w:rsidR="009D7A9D" w:rsidRPr="00753B88" w:rsidRDefault="009D7A9D" w:rsidP="000A509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理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C040601 房地产开发及运营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C0410 物业管理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C041001 保洁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113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C0413 城乡公共</w:t>
            </w:r>
          </w:p>
          <w:p w:rsidR="009D7A9D" w:rsidRPr="00753B88" w:rsidRDefault="009D7A9D" w:rsidP="000A509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服务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75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C07 运维、评估</w:t>
            </w:r>
          </w:p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与修理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C0701 机械设备</w:t>
            </w:r>
          </w:p>
          <w:p w:rsidR="009D7A9D" w:rsidRPr="00753B88" w:rsidRDefault="009D7A9D" w:rsidP="000A50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维修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C070104 路灯维修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>C10 节能服务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C1002 节能评估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C1003 节能监测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A9D" w:rsidRPr="00753B88">
        <w:trPr>
          <w:trHeight w:val="402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Cs w:val="21"/>
              </w:rPr>
              <w:t>C1004 能源审计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E86F5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A9D" w:rsidRPr="00753B88" w:rsidRDefault="009D7A9D" w:rsidP="000A50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3B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D7A9D" w:rsidRPr="00753B88" w:rsidRDefault="009D7A9D" w:rsidP="009D7A9D"/>
    <w:p w:rsidR="009D7A9D" w:rsidRPr="0070614D" w:rsidRDefault="009D7A9D" w:rsidP="009D7A9D">
      <w:pPr>
        <w:rPr>
          <w:rFonts w:ascii="黑体" w:eastAsia="黑体" w:hAnsi="黑体" w:hint="eastAsia"/>
          <w:sz w:val="32"/>
          <w:szCs w:val="32"/>
        </w:rPr>
      </w:pPr>
      <w:r w:rsidRPr="00753B88">
        <w:rPr>
          <w:rFonts w:ascii="仿宋_GB2312" w:eastAsia="仿宋_GB2312"/>
          <w:sz w:val="32"/>
          <w:szCs w:val="32"/>
        </w:rPr>
        <w:br w:type="page"/>
      </w:r>
      <w:r w:rsidRPr="0070614D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9D7A9D" w:rsidRPr="00753B88" w:rsidRDefault="009D7A9D" w:rsidP="009D7A9D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70614D">
        <w:rPr>
          <w:rFonts w:ascii="华文中宋" w:eastAsia="华文中宋" w:hAnsi="华文中宋" w:hint="eastAsia"/>
          <w:b/>
          <w:sz w:val="44"/>
          <w:szCs w:val="44"/>
        </w:rPr>
        <w:t>各市评标专家材料验证地址及联系方式</w:t>
      </w:r>
    </w:p>
    <w:p w:rsidR="009D7A9D" w:rsidRPr="00753B88" w:rsidRDefault="009D7A9D" w:rsidP="009D7A9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济南市：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济南市站前街9号二号楼十层1012室，0531-68967002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青岛市：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青岛市市南区香港中路19号青岛市公共资源交易大厅1楼11号窗口，0532-85916374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淄博市：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淄博市张店区人民西路17号；0533-2300931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枣庄市：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枣庄市新城民生路政务服务中心209室；0632-8665616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东营市：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东营市东三路160号招标办；0546-7768681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烟台市：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烟台市莱山区观海路23号；0535-6896268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潍坊市：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潍坊市奎文区福寿街与文化路交叉口东南角新都大厦3楼；0536-8501087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济宁市：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济宁市红星东路40号建设大楼四楼；0537-2376100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泰安市：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泰安市长城路16号11楼1103房间；0538-6289169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威海市：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威海市光明路149号工程建设科；0631-5232593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日照市：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日照市东港区济南路269号三楼318；0633-8899302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莱芜市：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莱芜市文化北路69号；0634-8899701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德州市：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德州市经济技术开发区长河大道187号；0534-2239632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临沂市：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临沂市政务中心北城新区北京路8号；0539-8119152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聊城市：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聊城市东昌西路西首建设大厦附二楼201室；0635-8492922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滨州市：</w:t>
      </w:r>
    </w:p>
    <w:p w:rsidR="005F2498" w:rsidRDefault="005F2498" w:rsidP="005F249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滨州市黄河五路355号住房与城乡建设局1504室；0543-3321611</w:t>
      </w:r>
    </w:p>
    <w:p w:rsidR="005F2498" w:rsidRDefault="005F2498" w:rsidP="005F2498">
      <w:pPr>
        <w:ind w:firstLine="645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菏泽市：</w:t>
      </w:r>
    </w:p>
    <w:p w:rsidR="00F00D17" w:rsidRPr="00753B88" w:rsidRDefault="005F2498" w:rsidP="005F2498">
      <w:pPr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菏泽市牡丹区中华路1369号；0530-5166087</w:t>
      </w:r>
    </w:p>
    <w:sectPr w:rsidR="00F00D17" w:rsidRPr="00753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2041" w:left="1531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B5" w:rsidRDefault="003805B5">
      <w:r>
        <w:separator/>
      </w:r>
    </w:p>
  </w:endnote>
  <w:endnote w:type="continuationSeparator" w:id="1">
    <w:p w:rsidR="003805B5" w:rsidRDefault="0038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山简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44" w:rsidRDefault="004E134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E1344" w:rsidRDefault="004E134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44" w:rsidRDefault="004E1344">
    <w:pPr>
      <w:pStyle w:val="a3"/>
      <w:framePr w:wrap="around" w:vAnchor="text" w:hAnchor="margin" w:xAlign="outside" w:y="1"/>
      <w:rPr>
        <w:rStyle w:val="a4"/>
        <w:rFonts w:ascii="宋体" w:hint="eastAsia"/>
        <w:sz w:val="28"/>
      </w:rPr>
    </w:pPr>
    <w:r>
      <w:rPr>
        <w:rStyle w:val="a4"/>
        <w:rFonts w:ascii="宋体" w:hint="eastAsia"/>
        <w:sz w:val="28"/>
      </w:rPr>
      <w:t>－</w:t>
    </w:r>
    <w:r>
      <w:rPr>
        <w:rStyle w:val="a4"/>
        <w:rFonts w:ascii="宋体" w:hint="eastAsia"/>
        <w:spacing w:val="-30"/>
        <w:sz w:val="28"/>
      </w:rPr>
      <w:t xml:space="preserve"> </w:t>
    </w:r>
    <w:r>
      <w:rPr>
        <w:rStyle w:val="a4"/>
        <w:rFonts w:ascii="宋体"/>
        <w:spacing w:val="-30"/>
        <w:sz w:val="28"/>
      </w:rPr>
      <w:fldChar w:fldCharType="begin"/>
    </w:r>
    <w:r>
      <w:rPr>
        <w:rStyle w:val="a4"/>
        <w:rFonts w:ascii="宋体"/>
        <w:spacing w:val="-30"/>
        <w:sz w:val="28"/>
      </w:rPr>
      <w:instrText xml:space="preserve">PAGE  </w:instrText>
    </w:r>
    <w:r>
      <w:rPr>
        <w:rStyle w:val="a4"/>
        <w:rFonts w:ascii="宋体"/>
        <w:spacing w:val="-30"/>
        <w:sz w:val="28"/>
      </w:rPr>
      <w:fldChar w:fldCharType="separate"/>
    </w:r>
    <w:r w:rsidR="00BC417B">
      <w:rPr>
        <w:rStyle w:val="a4"/>
        <w:rFonts w:ascii="宋体"/>
        <w:noProof/>
        <w:spacing w:val="-30"/>
        <w:sz w:val="28"/>
      </w:rPr>
      <w:t>1</w:t>
    </w:r>
    <w:r>
      <w:rPr>
        <w:rStyle w:val="a4"/>
        <w:rFonts w:ascii="宋体"/>
        <w:spacing w:val="-30"/>
        <w:sz w:val="28"/>
      </w:rPr>
      <w:fldChar w:fldCharType="end"/>
    </w:r>
    <w:r>
      <w:rPr>
        <w:rStyle w:val="a4"/>
        <w:rFonts w:ascii="宋体" w:hint="eastAsia"/>
        <w:spacing w:val="-30"/>
        <w:sz w:val="28"/>
      </w:rPr>
      <w:t xml:space="preserve"> －</w:t>
    </w:r>
  </w:p>
  <w:p w:rsidR="004E1344" w:rsidRDefault="004E134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7B" w:rsidRDefault="00BC41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B5" w:rsidRDefault="003805B5">
      <w:r>
        <w:separator/>
      </w:r>
    </w:p>
  </w:footnote>
  <w:footnote w:type="continuationSeparator" w:id="1">
    <w:p w:rsidR="003805B5" w:rsidRDefault="0038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7B" w:rsidRDefault="00BC41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7B" w:rsidRDefault="00BC417B" w:rsidP="00BC417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7B" w:rsidRDefault="00BC41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17C"/>
    <w:rsid w:val="00086EB4"/>
    <w:rsid w:val="000A5096"/>
    <w:rsid w:val="000F53FB"/>
    <w:rsid w:val="000F5A1A"/>
    <w:rsid w:val="00105FAB"/>
    <w:rsid w:val="001271DF"/>
    <w:rsid w:val="001510EA"/>
    <w:rsid w:val="0017653C"/>
    <w:rsid w:val="001D6579"/>
    <w:rsid w:val="001E2E00"/>
    <w:rsid w:val="00225D1A"/>
    <w:rsid w:val="002264EF"/>
    <w:rsid w:val="002318C4"/>
    <w:rsid w:val="00241D81"/>
    <w:rsid w:val="002861AF"/>
    <w:rsid w:val="002D5F59"/>
    <w:rsid w:val="002E55C0"/>
    <w:rsid w:val="0030497F"/>
    <w:rsid w:val="00305730"/>
    <w:rsid w:val="0032197B"/>
    <w:rsid w:val="00342AD1"/>
    <w:rsid w:val="00346995"/>
    <w:rsid w:val="00372DE0"/>
    <w:rsid w:val="003805B5"/>
    <w:rsid w:val="003B341F"/>
    <w:rsid w:val="003B449F"/>
    <w:rsid w:val="003D35E4"/>
    <w:rsid w:val="00495EA9"/>
    <w:rsid w:val="004A3571"/>
    <w:rsid w:val="004C5F52"/>
    <w:rsid w:val="004E1344"/>
    <w:rsid w:val="005410CF"/>
    <w:rsid w:val="005721E4"/>
    <w:rsid w:val="00576C4E"/>
    <w:rsid w:val="0059416E"/>
    <w:rsid w:val="00597461"/>
    <w:rsid w:val="005D06DE"/>
    <w:rsid w:val="005E575F"/>
    <w:rsid w:val="005F2498"/>
    <w:rsid w:val="006839F3"/>
    <w:rsid w:val="00687B4E"/>
    <w:rsid w:val="006943D2"/>
    <w:rsid w:val="006A474F"/>
    <w:rsid w:val="0070614D"/>
    <w:rsid w:val="00723D95"/>
    <w:rsid w:val="007475F4"/>
    <w:rsid w:val="00752E53"/>
    <w:rsid w:val="00753B88"/>
    <w:rsid w:val="007738E1"/>
    <w:rsid w:val="007B19DE"/>
    <w:rsid w:val="007E7748"/>
    <w:rsid w:val="0088456F"/>
    <w:rsid w:val="00893E4D"/>
    <w:rsid w:val="008A44AD"/>
    <w:rsid w:val="00913D46"/>
    <w:rsid w:val="009D7A9D"/>
    <w:rsid w:val="00A11D25"/>
    <w:rsid w:val="00A13519"/>
    <w:rsid w:val="00A84F23"/>
    <w:rsid w:val="00AA296C"/>
    <w:rsid w:val="00AB4660"/>
    <w:rsid w:val="00AC448A"/>
    <w:rsid w:val="00AD6785"/>
    <w:rsid w:val="00AF2E73"/>
    <w:rsid w:val="00B02CB3"/>
    <w:rsid w:val="00B27577"/>
    <w:rsid w:val="00B37375"/>
    <w:rsid w:val="00BC417B"/>
    <w:rsid w:val="00C01D98"/>
    <w:rsid w:val="00C85E84"/>
    <w:rsid w:val="00CD120D"/>
    <w:rsid w:val="00CD717C"/>
    <w:rsid w:val="00D43AFF"/>
    <w:rsid w:val="00D73741"/>
    <w:rsid w:val="00DA0F68"/>
    <w:rsid w:val="00E04179"/>
    <w:rsid w:val="00E754CD"/>
    <w:rsid w:val="00E86F53"/>
    <w:rsid w:val="00EC63F6"/>
    <w:rsid w:val="00EE530C"/>
    <w:rsid w:val="00EF5429"/>
    <w:rsid w:val="00F00D17"/>
    <w:rsid w:val="00F37DD3"/>
    <w:rsid w:val="00F936D0"/>
    <w:rsid w:val="00FB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Block Text"/>
    <w:basedOn w:val="a"/>
    <w:pPr>
      <w:tabs>
        <w:tab w:val="left" w:pos="8100"/>
      </w:tabs>
      <w:snapToGrid w:val="0"/>
      <w:spacing w:line="560" w:lineRule="atLeast"/>
      <w:ind w:left="360" w:right="441"/>
      <w:jc w:val="distribute"/>
    </w:pPr>
    <w:rPr>
      <w:rFonts w:ascii="金山简标宋" w:eastAsia="金山简标宋"/>
      <w:b/>
      <w:bCs/>
      <w:w w:val="80"/>
      <w:sz w:val="84"/>
    </w:rPr>
  </w:style>
  <w:style w:type="paragraph" w:styleId="a6">
    <w:name w:val="Body Text"/>
    <w:basedOn w:val="a"/>
    <w:rsid w:val="007475F4"/>
    <w:pPr>
      <w:jc w:val="center"/>
    </w:pPr>
    <w:rPr>
      <w:rFonts w:eastAsia="华文中宋"/>
      <w:sz w:val="44"/>
    </w:rPr>
  </w:style>
  <w:style w:type="paragraph" w:styleId="2">
    <w:name w:val="Body Text Indent 2"/>
    <w:basedOn w:val="a"/>
    <w:rsid w:val="007475F4"/>
    <w:pPr>
      <w:adjustRightInd w:val="0"/>
      <w:snapToGrid w:val="0"/>
      <w:spacing w:line="560" w:lineRule="atLeast"/>
      <w:ind w:firstLine="629"/>
    </w:pPr>
    <w:rPr>
      <w:rFonts w:eastAsia="黑体"/>
      <w:sz w:val="32"/>
    </w:rPr>
  </w:style>
  <w:style w:type="paragraph" w:customStyle="1" w:styleId="p0">
    <w:name w:val="p0"/>
    <w:basedOn w:val="a"/>
    <w:rsid w:val="006943D2"/>
    <w:pPr>
      <w:widowControl/>
    </w:pPr>
    <w:rPr>
      <w:kern w:val="0"/>
      <w:szCs w:val="21"/>
    </w:rPr>
  </w:style>
  <w:style w:type="paragraph" w:styleId="a7">
    <w:name w:val="header"/>
    <w:basedOn w:val="a"/>
    <w:link w:val="Char"/>
    <w:rsid w:val="005D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D06DE"/>
    <w:rPr>
      <w:kern w:val="2"/>
      <w:sz w:val="18"/>
      <w:szCs w:val="18"/>
    </w:rPr>
  </w:style>
  <w:style w:type="paragraph" w:styleId="a8">
    <w:name w:val="Balloon Text"/>
    <w:basedOn w:val="a"/>
    <w:semiHidden/>
    <w:rsid w:val="001D6579"/>
    <w:rPr>
      <w:sz w:val="18"/>
      <w:szCs w:val="18"/>
    </w:rPr>
  </w:style>
  <w:style w:type="paragraph" w:styleId="a9">
    <w:name w:val="Date"/>
    <w:basedOn w:val="a"/>
    <w:next w:val="a"/>
    <w:rsid w:val="00AC448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4&#32852;&#21512;&#21457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2014联合发文模板</Template>
  <TotalTime>0</TotalTime>
  <Pages>14</Pages>
  <Words>1139</Words>
  <Characters>6494</Characters>
  <Application>Microsoft Office Word</Application>
  <DocSecurity>0</DocSecurity>
  <Lines>54</Lines>
  <Paragraphs>15</Paragraphs>
  <ScaleCrop>false</ScaleCrop>
  <Company>tyu7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山东省发展计划委员会</dc:title>
  <dc:creator>lenovo</dc:creator>
  <cp:lastModifiedBy>Windows 用户</cp:lastModifiedBy>
  <cp:revision>2</cp:revision>
  <cp:lastPrinted>2006-05-29T02:46:00Z</cp:lastPrinted>
  <dcterms:created xsi:type="dcterms:W3CDTF">2018-06-13T06:21:00Z</dcterms:created>
  <dcterms:modified xsi:type="dcterms:W3CDTF">2018-06-13T06:21:00Z</dcterms:modified>
</cp:coreProperties>
</file>